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Rouge-brun de Vande Moortel,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Rouge-bru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