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overwegend groen-grijs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De steen wordt een tweede keer gereduceerd gebakken.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*225x74x54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64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73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0,54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N7 Brick 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