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Grisage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Lichtgrijs en donkergrijs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Grisage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